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630B" w14:textId="50617CCF" w:rsidR="006C5CED" w:rsidRDefault="006C5CED" w:rsidP="00371C69">
      <w:pPr>
        <w:jc w:val="center"/>
      </w:pPr>
      <w:bookmarkStart w:id="0" w:name="_GoBack"/>
      <w:bookmarkEnd w:id="0"/>
      <w:r>
        <w:rPr>
          <w:noProof/>
        </w:rPr>
        <w:t xml:space="preserve">   </w:t>
      </w:r>
    </w:p>
    <w:p w14:paraId="0A37501D" w14:textId="032DF1C5" w:rsidR="006C5CED" w:rsidRPr="00810456" w:rsidRDefault="00110FFF" w:rsidP="00371C69">
      <w:pPr>
        <w:jc w:val="center"/>
        <w:rPr>
          <w:rFonts w:ascii="Arial" w:hAnsi="Arial"/>
          <w:b/>
          <w:sz w:val="24"/>
          <w:szCs w:val="24"/>
        </w:rPr>
      </w:pPr>
      <w:r w:rsidRPr="00810456">
        <w:rPr>
          <w:rFonts w:ascii="Arial" w:hAnsi="Arial"/>
          <w:b/>
          <w:sz w:val="24"/>
          <w:szCs w:val="24"/>
        </w:rPr>
        <w:t xml:space="preserve">Calderdale MAZE </w:t>
      </w:r>
      <w:r w:rsidR="0086772E" w:rsidRPr="00810456">
        <w:rPr>
          <w:rFonts w:ascii="Arial" w:hAnsi="Arial"/>
          <w:b/>
          <w:sz w:val="24"/>
          <w:szCs w:val="24"/>
        </w:rPr>
        <w:t>Programme and Engagement Practitioner</w:t>
      </w:r>
    </w:p>
    <w:p w14:paraId="5FE928B3" w14:textId="16ADE82D" w:rsidR="00C80FA4" w:rsidRPr="00810456" w:rsidRDefault="00C80F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1" w:name="_Hlk191045998"/>
      <w:r w:rsidRPr="00810456">
        <w:rPr>
          <w:rFonts w:ascii="Arial" w:hAnsi="Arial" w:cs="Arial"/>
          <w:b/>
          <w:sz w:val="24"/>
          <w:szCs w:val="24"/>
          <w:u w:val="single"/>
        </w:rPr>
        <w:t>J</w:t>
      </w:r>
      <w:r w:rsidR="00F64CE9" w:rsidRPr="00810456">
        <w:rPr>
          <w:rFonts w:ascii="Arial" w:hAnsi="Arial" w:cs="Arial"/>
          <w:b/>
          <w:sz w:val="24"/>
          <w:szCs w:val="24"/>
          <w:u w:val="single"/>
        </w:rPr>
        <w:t xml:space="preserve">ob </w:t>
      </w:r>
      <w:r w:rsidR="00AD6D5C" w:rsidRPr="00810456">
        <w:rPr>
          <w:rFonts w:ascii="Arial" w:hAnsi="Arial" w:cs="Arial"/>
          <w:b/>
          <w:sz w:val="24"/>
          <w:szCs w:val="24"/>
          <w:u w:val="single"/>
        </w:rPr>
        <w:t>D</w:t>
      </w:r>
      <w:r w:rsidR="00F64CE9" w:rsidRPr="00810456">
        <w:rPr>
          <w:rFonts w:ascii="Arial" w:hAnsi="Arial" w:cs="Arial"/>
          <w:b/>
          <w:sz w:val="24"/>
          <w:szCs w:val="24"/>
          <w:u w:val="single"/>
        </w:rPr>
        <w:t>escription</w:t>
      </w:r>
    </w:p>
    <w:p w14:paraId="5DAB6C7B" w14:textId="77777777" w:rsidR="00C80FA4" w:rsidRPr="00810456" w:rsidRDefault="00C80FA4">
      <w:pPr>
        <w:jc w:val="center"/>
        <w:rPr>
          <w:rFonts w:ascii="Arial" w:hAnsi="Arial" w:cs="Arial"/>
          <w:sz w:val="24"/>
          <w:szCs w:val="24"/>
        </w:rPr>
      </w:pPr>
    </w:p>
    <w:p w14:paraId="53B9039D" w14:textId="55249272" w:rsidR="00CC7B05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Hours: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10FFF" w:rsidRPr="00810456">
        <w:rPr>
          <w:rFonts w:ascii="Arial" w:hAnsi="Arial" w:cs="Arial"/>
          <w:sz w:val="24"/>
          <w:szCs w:val="24"/>
        </w:rPr>
        <w:t xml:space="preserve">15 </w:t>
      </w:r>
      <w:r w:rsidR="00171DF7" w:rsidRPr="00810456">
        <w:rPr>
          <w:rFonts w:ascii="Arial" w:hAnsi="Arial" w:cs="Arial"/>
          <w:sz w:val="24"/>
          <w:szCs w:val="24"/>
        </w:rPr>
        <w:t>hours per week</w:t>
      </w:r>
      <w:r w:rsidR="0086772E" w:rsidRPr="00810456">
        <w:rPr>
          <w:rFonts w:ascii="Arial" w:hAnsi="Arial" w:cs="Arial"/>
          <w:sz w:val="24"/>
          <w:szCs w:val="24"/>
        </w:rPr>
        <w:t xml:space="preserve"> + 3 flexible</w:t>
      </w:r>
    </w:p>
    <w:p w14:paraId="0DEFB4DE" w14:textId="77777777" w:rsidR="00316071" w:rsidRPr="00810456" w:rsidRDefault="000713F0" w:rsidP="00110FFF">
      <w:pPr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Salary: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171DF7" w:rsidRPr="00810456">
        <w:rPr>
          <w:rFonts w:ascii="Arial" w:hAnsi="Arial" w:cs="Arial"/>
          <w:sz w:val="24"/>
          <w:szCs w:val="24"/>
        </w:rPr>
        <w:tab/>
      </w:r>
      <w:r w:rsidR="00171DF7" w:rsidRPr="00810456">
        <w:rPr>
          <w:rFonts w:ascii="Arial" w:hAnsi="Arial" w:cs="Arial"/>
          <w:sz w:val="24"/>
          <w:szCs w:val="24"/>
        </w:rPr>
        <w:tab/>
      </w:r>
      <w:r w:rsidR="000C3016" w:rsidRPr="00810456">
        <w:rPr>
          <w:rFonts w:ascii="Arial" w:hAnsi="Arial" w:cs="Arial"/>
          <w:sz w:val="24"/>
          <w:szCs w:val="24"/>
        </w:rPr>
        <w:t>£</w:t>
      </w:r>
      <w:r w:rsidR="00316071" w:rsidRPr="00810456">
        <w:rPr>
          <w:rFonts w:ascii="Arial" w:hAnsi="Arial" w:cs="Arial"/>
          <w:sz w:val="24"/>
          <w:szCs w:val="24"/>
        </w:rPr>
        <w:t>30,151 – £32,020</w:t>
      </w:r>
      <w:r w:rsidR="000C3016" w:rsidRPr="00810456">
        <w:rPr>
          <w:rFonts w:ascii="Arial" w:hAnsi="Arial" w:cs="Arial"/>
          <w:sz w:val="24"/>
          <w:szCs w:val="24"/>
        </w:rPr>
        <w:t xml:space="preserve"> (pro rata)</w:t>
      </w:r>
    </w:p>
    <w:p w14:paraId="6A05A809" w14:textId="2D08751F" w:rsidR="000713F0" w:rsidRPr="00810456" w:rsidRDefault="000C3016" w:rsidP="00316071">
      <w:pPr>
        <w:ind w:left="1440" w:firstLine="720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sz w:val="24"/>
          <w:szCs w:val="24"/>
        </w:rPr>
        <w:t xml:space="preserve">Scale </w:t>
      </w:r>
      <w:r w:rsidR="00110FFF" w:rsidRPr="00810456">
        <w:rPr>
          <w:rFonts w:ascii="Arial" w:hAnsi="Arial" w:cs="Arial"/>
          <w:sz w:val="24"/>
          <w:szCs w:val="24"/>
        </w:rPr>
        <w:t>SO1</w:t>
      </w:r>
      <w:r w:rsidRPr="00810456">
        <w:rPr>
          <w:rFonts w:ascii="Arial" w:hAnsi="Arial" w:cs="Arial"/>
          <w:sz w:val="24"/>
          <w:szCs w:val="24"/>
        </w:rPr>
        <w:t>, point</w:t>
      </w:r>
      <w:r w:rsidR="00316071" w:rsidRPr="00810456">
        <w:rPr>
          <w:rFonts w:ascii="Arial" w:hAnsi="Arial" w:cs="Arial"/>
          <w:sz w:val="24"/>
          <w:szCs w:val="24"/>
        </w:rPr>
        <w:t xml:space="preserve"> 23-25</w:t>
      </w:r>
      <w:r w:rsidRPr="00810456">
        <w:rPr>
          <w:rFonts w:ascii="Arial" w:hAnsi="Arial" w:cs="Arial"/>
          <w:sz w:val="24"/>
          <w:szCs w:val="24"/>
        </w:rPr>
        <w:t xml:space="preserve">, </w:t>
      </w:r>
      <w:r w:rsidR="00960F6C" w:rsidRPr="00810456">
        <w:rPr>
          <w:rFonts w:ascii="Arial" w:hAnsi="Arial" w:cs="Arial"/>
          <w:sz w:val="24"/>
          <w:szCs w:val="24"/>
        </w:rPr>
        <w:t>actual</w:t>
      </w:r>
      <w:r w:rsidR="005E0AC3" w:rsidRPr="00810456">
        <w:rPr>
          <w:rFonts w:ascii="Arial" w:hAnsi="Arial" w:cs="Arial"/>
          <w:sz w:val="24"/>
          <w:szCs w:val="24"/>
        </w:rPr>
        <w:t xml:space="preserve"> £</w:t>
      </w:r>
      <w:r w:rsidR="00316071" w:rsidRPr="00810456">
        <w:rPr>
          <w:rFonts w:ascii="Arial" w:hAnsi="Arial" w:cs="Arial"/>
          <w:sz w:val="24"/>
          <w:szCs w:val="24"/>
        </w:rPr>
        <w:t>12,223 - £12,980</w:t>
      </w:r>
    </w:p>
    <w:p w14:paraId="02FB9C51" w14:textId="348E991E" w:rsidR="000713F0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Location:</w:t>
      </w:r>
      <w:r w:rsidR="00171DF7" w:rsidRPr="00810456">
        <w:rPr>
          <w:rFonts w:ascii="Arial" w:hAnsi="Arial" w:cs="Arial"/>
          <w:b/>
          <w:sz w:val="24"/>
          <w:szCs w:val="24"/>
        </w:rPr>
        <w:tab/>
      </w:r>
      <w:r w:rsidR="00D103CD" w:rsidRPr="00810456">
        <w:rPr>
          <w:rFonts w:ascii="Arial" w:hAnsi="Arial" w:cs="Arial"/>
          <w:b/>
          <w:sz w:val="24"/>
          <w:szCs w:val="24"/>
        </w:rPr>
        <w:tab/>
      </w:r>
      <w:r w:rsidR="00D103CD" w:rsidRPr="00810456">
        <w:rPr>
          <w:rFonts w:ascii="Arial" w:hAnsi="Arial" w:cs="Arial"/>
          <w:bCs/>
          <w:sz w:val="24"/>
          <w:szCs w:val="24"/>
        </w:rPr>
        <w:t xml:space="preserve">Calderdale </w:t>
      </w:r>
      <w:r w:rsidR="00110FFF" w:rsidRPr="00810456">
        <w:rPr>
          <w:rFonts w:ascii="Arial" w:hAnsi="Arial" w:cs="Arial"/>
          <w:bCs/>
          <w:sz w:val="24"/>
          <w:szCs w:val="24"/>
        </w:rPr>
        <w:t>WomenCentre office and external partners</w:t>
      </w:r>
    </w:p>
    <w:p w14:paraId="41C8F396" w14:textId="2E773173" w:rsidR="000713F0" w:rsidRPr="00810456" w:rsidRDefault="000713F0" w:rsidP="000713F0">
      <w:pPr>
        <w:pStyle w:val="NoSpacing"/>
        <w:rPr>
          <w:rFonts w:ascii="Arial" w:hAnsi="Arial" w:cs="Arial"/>
          <w:sz w:val="24"/>
          <w:szCs w:val="24"/>
        </w:rPr>
      </w:pPr>
      <w:r w:rsidRPr="00810456">
        <w:rPr>
          <w:rFonts w:ascii="Arial" w:hAnsi="Arial" w:cs="Arial"/>
          <w:b/>
          <w:sz w:val="24"/>
          <w:szCs w:val="24"/>
        </w:rPr>
        <w:t>Accountable to:</w:t>
      </w:r>
      <w:r w:rsidR="00B6442C" w:rsidRPr="00810456">
        <w:rPr>
          <w:rFonts w:ascii="Arial" w:hAnsi="Arial" w:cs="Arial"/>
          <w:sz w:val="24"/>
          <w:szCs w:val="24"/>
        </w:rPr>
        <w:t xml:space="preserve"> </w:t>
      </w:r>
      <w:r w:rsidR="00110FFF" w:rsidRPr="00810456">
        <w:rPr>
          <w:rFonts w:ascii="Arial" w:hAnsi="Arial" w:cs="Arial"/>
          <w:sz w:val="24"/>
          <w:szCs w:val="24"/>
        </w:rPr>
        <w:tab/>
        <w:t>Calderdale MAZE Service Manager</w:t>
      </w:r>
      <w:r w:rsidR="00D103CD" w:rsidRPr="00810456">
        <w:rPr>
          <w:rFonts w:ascii="Arial" w:hAnsi="Arial" w:cs="Arial"/>
          <w:sz w:val="24"/>
          <w:szCs w:val="24"/>
        </w:rPr>
        <w:tab/>
      </w:r>
    </w:p>
    <w:p w14:paraId="3BC1F8A7" w14:textId="7AD0A7D0" w:rsidR="00110FFF" w:rsidRPr="00810456" w:rsidRDefault="000713F0" w:rsidP="00AD6D5C">
      <w:pPr>
        <w:pBdr>
          <w:top w:val="nil"/>
          <w:left w:val="nil"/>
          <w:bottom w:val="nil"/>
          <w:right w:val="nil"/>
          <w:between w:val="nil"/>
          <w:bar w:val="nil"/>
        </w:pBdr>
        <w:ind w:left="2160" w:right="-631" w:hanging="2160"/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</w:pPr>
      <w:r w:rsidRPr="00810456">
        <w:rPr>
          <w:rFonts w:ascii="Arial" w:hAnsi="Arial" w:cs="Arial"/>
          <w:b/>
          <w:sz w:val="24"/>
          <w:szCs w:val="24"/>
        </w:rPr>
        <w:t>Duration:</w:t>
      </w:r>
      <w:r w:rsidRPr="00810456">
        <w:rPr>
          <w:rFonts w:ascii="Arial" w:hAnsi="Arial" w:cs="Arial"/>
          <w:sz w:val="24"/>
          <w:szCs w:val="24"/>
        </w:rPr>
        <w:t xml:space="preserve"> </w:t>
      </w:r>
      <w:r w:rsidR="00AD6D5C" w:rsidRPr="00810456">
        <w:rPr>
          <w:rFonts w:ascii="Arial" w:hAnsi="Arial" w:cs="Arial"/>
          <w:sz w:val="24"/>
          <w:szCs w:val="24"/>
        </w:rPr>
        <w:tab/>
      </w:r>
      <w:r w:rsidR="00110FFF" w:rsidRPr="00810456">
        <w:rPr>
          <w:rFonts w:ascii="Arial" w:eastAsia="Arial Unicode MS" w:hAnsi="Arial" w:cs="Arial"/>
          <w:b/>
          <w:bCs/>
          <w:sz w:val="24"/>
          <w:szCs w:val="24"/>
          <w:u w:color="000000"/>
          <w:bdr w:val="nil"/>
          <w:lang w:val="en-US" w:eastAsia="en-GB"/>
        </w:rPr>
        <w:t>Fixed Term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until 31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vertAlign w:val="superscript"/>
          <w:lang w:val="en-US" w:eastAsia="en-GB"/>
        </w:rPr>
        <w:t>st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October 202</w:t>
      </w:r>
      <w:r w:rsidR="00FF4CAD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>7</w:t>
      </w:r>
      <w:r w:rsidR="00110FFF" w:rsidRPr="00810456">
        <w:rPr>
          <w:rFonts w:ascii="Arial" w:eastAsia="Arial Unicode MS" w:hAnsi="Arial" w:cs="Arial"/>
          <w:sz w:val="24"/>
          <w:szCs w:val="24"/>
          <w:u w:color="000000"/>
          <w:bdr w:val="nil"/>
          <w:lang w:val="en-US" w:eastAsia="en-GB"/>
        </w:rPr>
        <w:t xml:space="preserve"> (possibility of extension dependent upon further funding) </w:t>
      </w:r>
    </w:p>
    <w:p w14:paraId="5314AD1C" w14:textId="152CE0D1" w:rsidR="000713F0" w:rsidRPr="00F67AA0" w:rsidRDefault="00D103CD" w:rsidP="000713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81D553B" w14:textId="228A20F0" w:rsidR="009E47E7" w:rsidRPr="009E47E7" w:rsidRDefault="009E47E7" w:rsidP="009E47E7">
      <w:pPr>
        <w:rPr>
          <w:rFonts w:ascii="Arial" w:hAnsi="Arial" w:cs="Arial"/>
          <w:sz w:val="24"/>
          <w:szCs w:val="24"/>
        </w:rPr>
      </w:pPr>
      <w:r w:rsidRPr="009E47E7">
        <w:rPr>
          <w:rFonts w:ascii="Arial" w:hAnsi="Arial" w:cs="Arial"/>
          <w:sz w:val="24"/>
          <w:szCs w:val="24"/>
        </w:rPr>
        <w:t xml:space="preserve">The service will be delivered across Calderdale and staff will be located at WomenCentre </w:t>
      </w:r>
      <w:r w:rsidR="0086772E">
        <w:rPr>
          <w:rFonts w:ascii="Arial" w:hAnsi="Arial" w:cs="Arial"/>
          <w:sz w:val="24"/>
          <w:szCs w:val="24"/>
        </w:rPr>
        <w:t xml:space="preserve">Head </w:t>
      </w:r>
      <w:r w:rsidR="00977A66">
        <w:rPr>
          <w:rFonts w:ascii="Arial" w:hAnsi="Arial" w:cs="Arial"/>
          <w:sz w:val="24"/>
          <w:szCs w:val="24"/>
        </w:rPr>
        <w:t>O</w:t>
      </w:r>
      <w:r w:rsidR="0086772E">
        <w:rPr>
          <w:rFonts w:ascii="Arial" w:hAnsi="Arial" w:cs="Arial"/>
          <w:sz w:val="24"/>
          <w:szCs w:val="24"/>
        </w:rPr>
        <w:t xml:space="preserve">ffice </w:t>
      </w:r>
      <w:r w:rsidRPr="009E47E7">
        <w:rPr>
          <w:rFonts w:ascii="Arial" w:hAnsi="Arial" w:cs="Arial"/>
          <w:sz w:val="24"/>
          <w:szCs w:val="24"/>
        </w:rPr>
        <w:t xml:space="preserve">and </w:t>
      </w:r>
      <w:r w:rsidR="00977A66">
        <w:rPr>
          <w:rFonts w:ascii="Arial" w:hAnsi="Arial" w:cs="Arial"/>
          <w:sz w:val="24"/>
          <w:szCs w:val="24"/>
        </w:rPr>
        <w:t xml:space="preserve">in </w:t>
      </w:r>
      <w:r w:rsidRPr="009E47E7">
        <w:rPr>
          <w:rFonts w:ascii="Arial" w:hAnsi="Arial" w:cs="Arial"/>
          <w:sz w:val="24"/>
          <w:szCs w:val="24"/>
        </w:rPr>
        <w:t xml:space="preserve">community </w:t>
      </w:r>
      <w:r w:rsidR="00977A66">
        <w:rPr>
          <w:rFonts w:ascii="Arial" w:hAnsi="Arial" w:cs="Arial"/>
          <w:sz w:val="24"/>
          <w:szCs w:val="24"/>
        </w:rPr>
        <w:t xml:space="preserve">locations. </w:t>
      </w:r>
      <w:r w:rsidRPr="009E47E7">
        <w:rPr>
          <w:rFonts w:ascii="Arial" w:hAnsi="Arial" w:cs="Arial"/>
          <w:sz w:val="24"/>
          <w:szCs w:val="24"/>
        </w:rPr>
        <w:t>The majority of the work will be face to face with some remote working as needed.</w:t>
      </w:r>
    </w:p>
    <w:p w14:paraId="44EAFD9C" w14:textId="77777777" w:rsidR="007C0993" w:rsidRPr="00960F6C" w:rsidRDefault="007C0993" w:rsidP="00F67AA0">
      <w:pPr>
        <w:rPr>
          <w:rFonts w:ascii="Arial" w:hAnsi="Arial" w:cs="Arial"/>
          <w:sz w:val="24"/>
          <w:szCs w:val="24"/>
          <w:u w:val="single"/>
        </w:rPr>
      </w:pPr>
    </w:p>
    <w:p w14:paraId="24E5B651" w14:textId="77777777" w:rsidR="003C7E56" w:rsidRDefault="003C7E56" w:rsidP="008A3C26">
      <w:pPr>
        <w:outlineLvl w:val="0"/>
        <w:rPr>
          <w:rFonts w:ascii="Arial" w:hAnsi="Arial" w:cs="Arial"/>
          <w:b/>
          <w:sz w:val="24"/>
          <w:szCs w:val="24"/>
        </w:rPr>
      </w:pPr>
      <w:bookmarkStart w:id="2" w:name="_Hlk205815449"/>
      <w:bookmarkEnd w:id="1"/>
    </w:p>
    <w:p w14:paraId="0E2935F0" w14:textId="03AD280A" w:rsidR="008A3C26" w:rsidRDefault="008A3C26" w:rsidP="008A3C26">
      <w:pPr>
        <w:outlineLvl w:val="0"/>
        <w:rPr>
          <w:rFonts w:ascii="Arial" w:hAnsi="Arial" w:cs="Arial"/>
          <w:b/>
          <w:sz w:val="24"/>
          <w:szCs w:val="24"/>
        </w:rPr>
      </w:pPr>
      <w:r w:rsidRPr="008A3C26">
        <w:rPr>
          <w:rFonts w:ascii="Arial" w:hAnsi="Arial" w:cs="Arial"/>
          <w:b/>
          <w:sz w:val="24"/>
          <w:szCs w:val="24"/>
        </w:rPr>
        <w:t>PRIMARY OBJECTIVES</w:t>
      </w:r>
    </w:p>
    <w:p w14:paraId="1CEABC98" w14:textId="73F831FB" w:rsidR="0086772E" w:rsidRDefault="0086772E" w:rsidP="008A3C26">
      <w:pPr>
        <w:outlineLvl w:val="0"/>
        <w:rPr>
          <w:rFonts w:ascii="Arial" w:hAnsi="Arial" w:cs="Arial"/>
          <w:b/>
          <w:sz w:val="24"/>
          <w:szCs w:val="24"/>
        </w:rPr>
      </w:pPr>
    </w:p>
    <w:p w14:paraId="4D9F8643" w14:textId="77777777" w:rsidR="0086772E" w:rsidRDefault="0086772E" w:rsidP="0086772E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bookmarkStart w:id="3" w:name="_Hlk191310444"/>
      <w:r w:rsidRPr="00F67AA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promote the Calderdale MAZE programme to stakeholders and multi-agency statutory partners across Calderdale </w:t>
      </w:r>
    </w:p>
    <w:bookmarkEnd w:id="3"/>
    <w:p w14:paraId="7BEE8FDA" w14:textId="77777777" w:rsidR="0086772E" w:rsidRDefault="0086772E" w:rsidP="0086772E">
      <w:pPr>
        <w:numPr>
          <w:ilvl w:val="0"/>
          <w:numId w:val="3"/>
        </w:numPr>
        <w:spacing w:line="276" w:lineRule="auto"/>
        <w:rPr>
          <w:rFonts w:ascii="Arial" w:hAnsi="Arial"/>
          <w:sz w:val="24"/>
          <w:szCs w:val="24"/>
        </w:rPr>
      </w:pPr>
      <w:r w:rsidRPr="515C7370">
        <w:rPr>
          <w:rFonts w:ascii="Arial" w:hAnsi="Arial"/>
          <w:sz w:val="24"/>
          <w:szCs w:val="24"/>
        </w:rPr>
        <w:t>Specifically undertake pro-active engagement with stakeholders</w:t>
      </w:r>
      <w:r>
        <w:rPr>
          <w:rFonts w:ascii="Arial" w:hAnsi="Arial"/>
          <w:sz w:val="24"/>
          <w:szCs w:val="24"/>
        </w:rPr>
        <w:t xml:space="preserve"> and</w:t>
      </w:r>
      <w:r w:rsidRPr="515C7370">
        <w:rPr>
          <w:rFonts w:ascii="Arial" w:hAnsi="Arial"/>
          <w:sz w:val="24"/>
          <w:szCs w:val="24"/>
        </w:rPr>
        <w:t xml:space="preserve"> statutory partners to promote the programme</w:t>
      </w:r>
      <w:r>
        <w:rPr>
          <w:rFonts w:ascii="Arial" w:hAnsi="Arial"/>
          <w:sz w:val="24"/>
          <w:szCs w:val="24"/>
        </w:rPr>
        <w:t>, engage professionals and increase referral rates</w:t>
      </w:r>
      <w:r w:rsidRPr="515C7370">
        <w:rPr>
          <w:rFonts w:ascii="Arial" w:hAnsi="Arial"/>
          <w:sz w:val="24"/>
          <w:szCs w:val="24"/>
        </w:rPr>
        <w:t>.</w:t>
      </w:r>
    </w:p>
    <w:bookmarkEnd w:id="2"/>
    <w:p w14:paraId="27E2126C" w14:textId="6C24E427" w:rsidR="00067A0C" w:rsidRPr="00067A0C" w:rsidRDefault="00067A0C" w:rsidP="0086772E">
      <w:pPr>
        <w:pStyle w:val="ListParagraph"/>
        <w:numPr>
          <w:ilvl w:val="0"/>
          <w:numId w:val="8"/>
        </w:numPr>
        <w:spacing w:after="164"/>
        <w:jc w:val="both"/>
        <w:rPr>
          <w:rFonts w:ascii="Arial" w:eastAsia="Arial" w:hAnsi="Arial" w:cs="Arial"/>
          <w:color w:val="000000"/>
          <w:sz w:val="24"/>
          <w:szCs w:val="24"/>
          <w:lang w:eastAsia="en-GB"/>
        </w:rPr>
      </w:pPr>
      <w:r w:rsidRPr="00067A0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To coordinate, help develop and </w:t>
      </w:r>
      <w:r w:rsidR="00F31946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deliver </w:t>
      </w:r>
      <w:r w:rsidRPr="00067A0C">
        <w:rPr>
          <w:rFonts w:ascii="Arial" w:eastAsia="Arial" w:hAnsi="Arial" w:cs="Arial"/>
          <w:color w:val="000000"/>
          <w:sz w:val="24"/>
          <w:szCs w:val="24"/>
          <w:lang w:eastAsia="en-GB"/>
        </w:rPr>
        <w:t xml:space="preserve">a range of individual sessions and group work programmes with male and female perpetrators of domestic abuse, with a view to ending their violent and abusive behaviour; in a way that prioritises the safety and wellbeing of the perpetrator’s (ex) partner and children. </w:t>
      </w:r>
    </w:p>
    <w:p w14:paraId="7DA1A8DA" w14:textId="77777777" w:rsidR="003C7E56" w:rsidRDefault="003C7E56" w:rsidP="008677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bookmarkStart w:id="4" w:name="_Hlk205815481"/>
    </w:p>
    <w:p w14:paraId="40E5B6B3" w14:textId="1B8FFB20" w:rsidR="008A3C26" w:rsidRPr="008A3C26" w:rsidRDefault="008A3C26" w:rsidP="0086772E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  <w:r w:rsidRPr="008A3C26">
        <w:rPr>
          <w:rFonts w:ascii="Arial" w:hAnsi="Arial" w:cs="Arial"/>
          <w:b/>
          <w:sz w:val="24"/>
          <w:szCs w:val="24"/>
        </w:rPr>
        <w:t>WORKER’S ROLE AND RESPONSIBILITIES</w:t>
      </w:r>
      <w:bookmarkEnd w:id="4"/>
    </w:p>
    <w:p w14:paraId="4284C50A" w14:textId="08124B77" w:rsidR="00067A0C" w:rsidRPr="008A3C26" w:rsidRDefault="00067A0C" w:rsidP="00F31946">
      <w:pPr>
        <w:pStyle w:val="Heading1"/>
        <w:spacing w:after="0" w:line="276" w:lineRule="auto"/>
        <w:ind w:left="-5"/>
        <w:rPr>
          <w:sz w:val="24"/>
          <w:szCs w:val="24"/>
        </w:rPr>
      </w:pPr>
    </w:p>
    <w:p w14:paraId="175E6A4C" w14:textId="77777777" w:rsidR="00F31946" w:rsidRDefault="00F31946" w:rsidP="00F31946">
      <w:pPr>
        <w:numPr>
          <w:ilvl w:val="0"/>
          <w:numId w:val="10"/>
        </w:numPr>
        <w:spacing w:line="276" w:lineRule="auto"/>
        <w:ind w:hanging="360"/>
        <w:rPr>
          <w:rFonts w:ascii="Arial" w:hAnsi="Arial" w:cs="Arial"/>
          <w:sz w:val="24"/>
          <w:szCs w:val="24"/>
        </w:rPr>
      </w:pPr>
      <w:r w:rsidRPr="009D3DC2">
        <w:rPr>
          <w:rFonts w:ascii="Arial" w:hAnsi="Arial" w:cs="Arial"/>
          <w:sz w:val="24"/>
          <w:szCs w:val="24"/>
        </w:rPr>
        <w:t>Promote the Calderdale MAZE programme, including the support available and referral pathways, to cross sector services likely to interface with people affected by domestic abuse</w:t>
      </w:r>
      <w:r>
        <w:rPr>
          <w:rFonts w:ascii="Arial" w:hAnsi="Arial" w:cs="Arial"/>
          <w:sz w:val="24"/>
          <w:szCs w:val="24"/>
        </w:rPr>
        <w:t>.</w:t>
      </w:r>
      <w:r w:rsidRPr="009D3DC2">
        <w:rPr>
          <w:rFonts w:ascii="Arial" w:hAnsi="Arial" w:cs="Arial"/>
          <w:sz w:val="24"/>
          <w:szCs w:val="24"/>
        </w:rPr>
        <w:t xml:space="preserve"> </w:t>
      </w:r>
    </w:p>
    <w:p w14:paraId="60FD3CF6" w14:textId="5E84EABE" w:rsidR="0086772E" w:rsidRDefault="00F31946" w:rsidP="0086772E">
      <w:pPr>
        <w:numPr>
          <w:ilvl w:val="0"/>
          <w:numId w:val="10"/>
        </w:numPr>
        <w:spacing w:line="276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and u</w:t>
      </w:r>
      <w:r w:rsidR="0086772E" w:rsidRPr="009D3DC2">
        <w:rPr>
          <w:rFonts w:ascii="Arial" w:hAnsi="Arial" w:cs="Arial"/>
          <w:sz w:val="24"/>
          <w:szCs w:val="24"/>
        </w:rPr>
        <w:t xml:space="preserve">ndertake impactful engagement and outreach to </w:t>
      </w:r>
      <w:r>
        <w:rPr>
          <w:rFonts w:ascii="Arial" w:hAnsi="Arial" w:cs="Arial"/>
          <w:sz w:val="24"/>
          <w:szCs w:val="24"/>
        </w:rPr>
        <w:t>s</w:t>
      </w:r>
      <w:r w:rsidR="0086772E" w:rsidRPr="009D3DC2">
        <w:rPr>
          <w:rFonts w:ascii="Arial" w:hAnsi="Arial" w:cs="Arial"/>
          <w:sz w:val="24"/>
          <w:szCs w:val="24"/>
        </w:rPr>
        <w:t>takeholders, statutory partners and third sector partners working and providing services to people affected by domestic abuse</w:t>
      </w:r>
      <w:r>
        <w:rPr>
          <w:rFonts w:ascii="Arial" w:hAnsi="Arial" w:cs="Arial"/>
          <w:sz w:val="24"/>
          <w:szCs w:val="24"/>
        </w:rPr>
        <w:t>.</w:t>
      </w:r>
    </w:p>
    <w:p w14:paraId="02EEBD6F" w14:textId="77777777" w:rsidR="00F31946" w:rsidRDefault="00067A0C" w:rsidP="00F31946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undertake appointment-based assessments with potential clients to assess their suitability for the abuse prevention service based on the services aims and criteria. </w:t>
      </w:r>
    </w:p>
    <w:p w14:paraId="6ABA3155" w14:textId="77777777" w:rsidR="00A039B9" w:rsidRDefault="00F31946" w:rsidP="00A039B9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coordinate the delivery of one-to-one sessions and structured group work programmes with male and female perpetrators of domestic abuse. </w:t>
      </w:r>
    </w:p>
    <w:p w14:paraId="17747CF2" w14:textId="77777777" w:rsidR="003C7E56" w:rsidRDefault="003C7E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A36406" w14:textId="3DD7B62C" w:rsidR="00A039B9" w:rsidRPr="00A039B9" w:rsidRDefault="00067A0C" w:rsidP="00A039B9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A039B9">
        <w:rPr>
          <w:rFonts w:ascii="Arial" w:hAnsi="Arial" w:cs="Arial"/>
          <w:sz w:val="24"/>
          <w:szCs w:val="24"/>
        </w:rPr>
        <w:lastRenderedPageBreak/>
        <w:t>To deliver one to one session</w:t>
      </w:r>
      <w:r w:rsidR="00F31946" w:rsidRPr="00A039B9">
        <w:rPr>
          <w:rFonts w:ascii="Arial" w:hAnsi="Arial" w:cs="Arial"/>
          <w:sz w:val="24"/>
          <w:szCs w:val="24"/>
        </w:rPr>
        <w:t>s</w:t>
      </w:r>
      <w:r w:rsidRPr="00A039B9">
        <w:rPr>
          <w:rFonts w:ascii="Arial" w:hAnsi="Arial" w:cs="Arial"/>
          <w:sz w:val="24"/>
          <w:szCs w:val="24"/>
        </w:rPr>
        <w:t xml:space="preserve"> and co- facilitate structured abuse prevention group work programmes for men and women who have been abusive towards an (ex)</w:t>
      </w:r>
      <w:r w:rsidR="00A039B9">
        <w:rPr>
          <w:rFonts w:ascii="Arial" w:hAnsi="Arial" w:cs="Arial"/>
          <w:sz w:val="24"/>
          <w:szCs w:val="24"/>
        </w:rPr>
        <w:t xml:space="preserve"> </w:t>
      </w:r>
      <w:r w:rsidRPr="00A039B9">
        <w:rPr>
          <w:rFonts w:ascii="Arial" w:hAnsi="Arial" w:cs="Arial"/>
          <w:sz w:val="24"/>
          <w:szCs w:val="24"/>
        </w:rPr>
        <w:t>partner, with sessions focusing on exploring the impact of domestic abuse on partners and children</w:t>
      </w:r>
      <w:r w:rsidR="00A039B9" w:rsidRPr="00A039B9">
        <w:rPr>
          <w:rFonts w:ascii="Arial" w:hAnsi="Arial" w:cs="Arial"/>
          <w:sz w:val="24"/>
          <w:szCs w:val="24"/>
        </w:rPr>
        <w:t xml:space="preserve"> and recognising the intersectionality of age, gender, ethnicity and sexual orientation. </w:t>
      </w:r>
    </w:p>
    <w:p w14:paraId="46D7F5F7" w14:textId="2A798EEE" w:rsidR="0086772E" w:rsidRPr="0086772E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86772E">
        <w:rPr>
          <w:rFonts w:ascii="Arial" w:hAnsi="Arial" w:cs="Arial"/>
          <w:sz w:val="24"/>
          <w:szCs w:val="24"/>
        </w:rPr>
        <w:t xml:space="preserve">To take part in case management meetings with other </w:t>
      </w:r>
      <w:r w:rsidR="00CE09F9" w:rsidRPr="0086772E">
        <w:rPr>
          <w:rFonts w:ascii="Arial" w:hAnsi="Arial" w:cs="Arial"/>
          <w:sz w:val="24"/>
          <w:szCs w:val="24"/>
        </w:rPr>
        <w:t>Calderdale</w:t>
      </w:r>
      <w:r w:rsidRPr="0086772E">
        <w:rPr>
          <w:rFonts w:ascii="Arial" w:hAnsi="Arial" w:cs="Arial"/>
          <w:sz w:val="24"/>
          <w:szCs w:val="24"/>
        </w:rPr>
        <w:t xml:space="preserve"> M</w:t>
      </w:r>
      <w:r w:rsidR="001815C1">
        <w:rPr>
          <w:rFonts w:ascii="Arial" w:hAnsi="Arial" w:cs="Arial"/>
          <w:sz w:val="24"/>
          <w:szCs w:val="24"/>
        </w:rPr>
        <w:t>AZE</w:t>
      </w:r>
      <w:r w:rsidRPr="0086772E">
        <w:rPr>
          <w:rFonts w:ascii="Arial" w:hAnsi="Arial" w:cs="Arial"/>
          <w:sz w:val="24"/>
          <w:szCs w:val="24"/>
        </w:rPr>
        <w:t xml:space="preserve"> staff about the progress of clients </w:t>
      </w:r>
      <w:r w:rsidR="00F31946" w:rsidRPr="0086772E">
        <w:rPr>
          <w:rFonts w:ascii="Arial" w:hAnsi="Arial" w:cs="Arial"/>
          <w:sz w:val="24"/>
          <w:szCs w:val="24"/>
        </w:rPr>
        <w:t xml:space="preserve">attending the programme </w:t>
      </w:r>
      <w:r w:rsidRPr="0086772E">
        <w:rPr>
          <w:rFonts w:ascii="Arial" w:hAnsi="Arial" w:cs="Arial"/>
          <w:sz w:val="24"/>
          <w:szCs w:val="24"/>
        </w:rPr>
        <w:t xml:space="preserve">and any issues arising from work with partners to safeguard partners and their children. </w:t>
      </w:r>
    </w:p>
    <w:p w14:paraId="6D462477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implement actions agreed in case management meetings. </w:t>
      </w:r>
    </w:p>
    <w:p w14:paraId="36F1CC83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attend meetings with clients and liaise with other agencies as appropriate, attending core group and case conferences as required. </w:t>
      </w:r>
    </w:p>
    <w:p w14:paraId="753F8AFD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coordinate, assist, support and participate in training sessional workers. </w:t>
      </w:r>
    </w:p>
    <w:p w14:paraId="159AF16C" w14:textId="1350044F" w:rsidR="001815C1" w:rsidRPr="00896998" w:rsidRDefault="00067A0C" w:rsidP="001815C1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maintain appropriate client records</w:t>
      </w:r>
      <w:bookmarkStart w:id="5" w:name="_Hlk205815609"/>
      <w:r w:rsidR="001815C1">
        <w:rPr>
          <w:rFonts w:ascii="Arial" w:hAnsi="Arial" w:cs="Arial"/>
          <w:sz w:val="24"/>
          <w:szCs w:val="24"/>
        </w:rPr>
        <w:t xml:space="preserve"> using Case M</w:t>
      </w:r>
      <w:r w:rsidR="001815C1" w:rsidRPr="00896998">
        <w:rPr>
          <w:rFonts w:ascii="Arial" w:hAnsi="Arial" w:cs="Arial"/>
          <w:sz w:val="24"/>
          <w:szCs w:val="24"/>
        </w:rPr>
        <w:t>anagement System</w:t>
      </w:r>
      <w:r w:rsidR="001815C1">
        <w:rPr>
          <w:rFonts w:ascii="Arial" w:hAnsi="Arial" w:cs="Arial"/>
          <w:sz w:val="24"/>
          <w:szCs w:val="24"/>
        </w:rPr>
        <w:t>s</w:t>
      </w:r>
      <w:r w:rsidR="001815C1" w:rsidRPr="00896998">
        <w:rPr>
          <w:rFonts w:ascii="Arial" w:hAnsi="Arial" w:cs="Arial"/>
          <w:sz w:val="24"/>
          <w:szCs w:val="24"/>
        </w:rPr>
        <w:t xml:space="preserve"> in line with RESPECT standards accreditation</w:t>
      </w:r>
    </w:p>
    <w:bookmarkEnd w:id="5"/>
    <w:p w14:paraId="102BA944" w14:textId="6FBABB48" w:rsidR="00F31946" w:rsidRPr="00067A0C" w:rsidRDefault="00F31946" w:rsidP="00F31946">
      <w:pPr>
        <w:numPr>
          <w:ilvl w:val="0"/>
          <w:numId w:val="10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</w:t>
      </w:r>
      <w:r w:rsidR="001815C1">
        <w:rPr>
          <w:rFonts w:ascii="Arial" w:hAnsi="Arial" w:cs="Arial"/>
          <w:sz w:val="24"/>
          <w:szCs w:val="24"/>
        </w:rPr>
        <w:t xml:space="preserve">complete </w:t>
      </w:r>
      <w:r w:rsidRPr="00067A0C">
        <w:rPr>
          <w:rFonts w:ascii="Arial" w:hAnsi="Arial" w:cs="Arial"/>
          <w:sz w:val="24"/>
          <w:szCs w:val="24"/>
        </w:rPr>
        <w:t xml:space="preserve">data collection for </w:t>
      </w:r>
      <w:r>
        <w:rPr>
          <w:rFonts w:ascii="Arial" w:hAnsi="Arial" w:cs="Arial"/>
          <w:sz w:val="24"/>
          <w:szCs w:val="24"/>
        </w:rPr>
        <w:t>c</w:t>
      </w:r>
      <w:r w:rsidRPr="00067A0C">
        <w:rPr>
          <w:rFonts w:ascii="Arial" w:hAnsi="Arial" w:cs="Arial"/>
          <w:sz w:val="24"/>
          <w:szCs w:val="24"/>
        </w:rPr>
        <w:t xml:space="preserve">ontract </w:t>
      </w:r>
      <w:r>
        <w:rPr>
          <w:rFonts w:ascii="Arial" w:hAnsi="Arial" w:cs="Arial"/>
          <w:sz w:val="24"/>
          <w:szCs w:val="24"/>
        </w:rPr>
        <w:t>m</w:t>
      </w:r>
      <w:r w:rsidRPr="00067A0C">
        <w:rPr>
          <w:rFonts w:ascii="Arial" w:hAnsi="Arial" w:cs="Arial"/>
          <w:sz w:val="24"/>
          <w:szCs w:val="24"/>
        </w:rPr>
        <w:t xml:space="preserve">anagement and compliance </w:t>
      </w:r>
    </w:p>
    <w:p w14:paraId="76F7FE63" w14:textId="3D04FC40" w:rsid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provide support on research for the Calderdale DRAM, MARAC, ICPC and DA IOM. </w:t>
      </w:r>
    </w:p>
    <w:p w14:paraId="22E71F17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assist in liaison with agencies on behalf of service users e.g. police, children social care, housing, solicitors.  </w:t>
      </w:r>
    </w:p>
    <w:p w14:paraId="04EA4B1E" w14:textId="6F2A2A1C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attend and contribute to team meetings, line management and clinical supervision sessions</w:t>
      </w:r>
      <w:r w:rsidR="001815C1">
        <w:rPr>
          <w:rFonts w:ascii="Arial" w:hAnsi="Arial" w:cs="Arial"/>
          <w:sz w:val="24"/>
          <w:szCs w:val="24"/>
        </w:rPr>
        <w:t>.</w:t>
      </w:r>
    </w:p>
    <w:p w14:paraId="2B506C21" w14:textId="258AB22F" w:rsidR="00067A0C" w:rsidRPr="00067A0C" w:rsidRDefault="00067A0C" w:rsidP="0086772E">
      <w:pPr>
        <w:numPr>
          <w:ilvl w:val="0"/>
          <w:numId w:val="9"/>
        </w:numPr>
        <w:spacing w:after="56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To participate in the development of policy, strategies and working practices of the Calderdale M</w:t>
      </w:r>
      <w:r w:rsidR="001815C1">
        <w:rPr>
          <w:rFonts w:ascii="Arial" w:hAnsi="Arial" w:cs="Arial"/>
          <w:sz w:val="24"/>
          <w:szCs w:val="24"/>
        </w:rPr>
        <w:t>AZE</w:t>
      </w:r>
      <w:r w:rsidRPr="00067A0C">
        <w:rPr>
          <w:rFonts w:ascii="Arial" w:hAnsi="Arial" w:cs="Arial"/>
          <w:sz w:val="24"/>
          <w:szCs w:val="24"/>
        </w:rPr>
        <w:t xml:space="preserve"> service. </w:t>
      </w:r>
    </w:p>
    <w:p w14:paraId="47510A99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work within WomenCentre’s Policies and Procedures and in a way that reflects the aims and principles of the Domestic Abuse Prevention service. </w:t>
      </w:r>
    </w:p>
    <w:p w14:paraId="0B107CE8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keep up to date with domestic abuse issues and participate in relevant training as required. </w:t>
      </w:r>
    </w:p>
    <w:p w14:paraId="12948449" w14:textId="77777777" w:rsidR="00067A0C" w:rsidRPr="00067A0C" w:rsidRDefault="00067A0C" w:rsidP="0086772E">
      <w:pPr>
        <w:numPr>
          <w:ilvl w:val="0"/>
          <w:numId w:val="9"/>
        </w:numPr>
        <w:spacing w:after="22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submit timesheets, annual leave and claim forms as appropriate. </w:t>
      </w:r>
    </w:p>
    <w:p w14:paraId="66A39A3E" w14:textId="77777777" w:rsidR="00067A0C" w:rsidRPr="00067A0C" w:rsidRDefault="00067A0C" w:rsidP="0086772E">
      <w:pPr>
        <w:numPr>
          <w:ilvl w:val="0"/>
          <w:numId w:val="9"/>
        </w:numPr>
        <w:spacing w:after="213" w:line="276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 xml:space="preserve">To undertake other duties as reasonably required. </w:t>
      </w:r>
    </w:p>
    <w:p w14:paraId="307E189E" w14:textId="58744F75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Supervision &amp; Line Management:</w:t>
      </w:r>
      <w:r w:rsidRPr="00067A0C">
        <w:rPr>
          <w:rFonts w:ascii="Arial" w:hAnsi="Arial" w:cs="Arial"/>
          <w:sz w:val="24"/>
          <w:szCs w:val="24"/>
        </w:rPr>
        <w:t xml:space="preserve">  Supervision will be provided by the </w:t>
      </w:r>
      <w:r w:rsidR="00067A0C">
        <w:rPr>
          <w:rFonts w:ascii="Arial" w:hAnsi="Arial" w:cs="Arial"/>
          <w:sz w:val="24"/>
          <w:szCs w:val="24"/>
        </w:rPr>
        <w:t xml:space="preserve">Calderdale MAZE </w:t>
      </w:r>
      <w:r w:rsidRPr="00067A0C">
        <w:rPr>
          <w:rFonts w:ascii="Arial" w:hAnsi="Arial" w:cs="Arial"/>
          <w:sz w:val="24"/>
          <w:szCs w:val="24"/>
        </w:rPr>
        <w:t xml:space="preserve">Service Manager </w:t>
      </w:r>
    </w:p>
    <w:p w14:paraId="53128261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7A79ECE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Responsibility for Assets:</w:t>
      </w:r>
      <w:r w:rsidRPr="00067A0C">
        <w:rPr>
          <w:rFonts w:ascii="Arial" w:hAnsi="Arial" w:cs="Arial"/>
          <w:sz w:val="24"/>
          <w:szCs w:val="24"/>
        </w:rPr>
        <w:t xml:space="preserve"> Premises, equipment</w:t>
      </w:r>
      <w:r w:rsidR="005F6150" w:rsidRPr="00067A0C">
        <w:rPr>
          <w:rFonts w:ascii="Arial" w:hAnsi="Arial" w:cs="Arial"/>
          <w:sz w:val="24"/>
          <w:szCs w:val="24"/>
        </w:rPr>
        <w:t>, promotional materials.</w:t>
      </w:r>
    </w:p>
    <w:p w14:paraId="20BD641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sz w:val="24"/>
          <w:szCs w:val="24"/>
        </w:rPr>
        <w:t>The post holder will have access to confidential and sensitive information.</w:t>
      </w:r>
    </w:p>
    <w:p w14:paraId="4101652C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7F7AEB51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Internal Contacts:</w:t>
      </w:r>
      <w:r w:rsidRPr="00067A0C">
        <w:rPr>
          <w:rFonts w:ascii="Arial" w:hAnsi="Arial" w:cs="Arial"/>
          <w:sz w:val="24"/>
          <w:szCs w:val="24"/>
        </w:rPr>
        <w:t xml:space="preserve"> Staff, service users</w:t>
      </w:r>
    </w:p>
    <w:p w14:paraId="4B99056E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</w:p>
    <w:p w14:paraId="2AD4CA70" w14:textId="77777777" w:rsidR="006A7320" w:rsidRPr="00067A0C" w:rsidRDefault="006A7320" w:rsidP="006A7320">
      <w:pPr>
        <w:rPr>
          <w:rFonts w:ascii="Arial" w:hAnsi="Arial" w:cs="Arial"/>
          <w:sz w:val="24"/>
          <w:szCs w:val="24"/>
        </w:rPr>
      </w:pPr>
      <w:r w:rsidRPr="00067A0C">
        <w:rPr>
          <w:rFonts w:ascii="Arial" w:hAnsi="Arial" w:cs="Arial"/>
          <w:b/>
          <w:sz w:val="24"/>
          <w:szCs w:val="24"/>
        </w:rPr>
        <w:t>External Contacts:</w:t>
      </w:r>
      <w:r w:rsidRPr="00067A0C">
        <w:rPr>
          <w:rFonts w:ascii="Arial" w:hAnsi="Arial" w:cs="Arial"/>
          <w:sz w:val="24"/>
          <w:szCs w:val="24"/>
        </w:rPr>
        <w:t xml:space="preserve"> Representatives from voluntary and statutory organisations, members of the public</w:t>
      </w:r>
    </w:p>
    <w:p w14:paraId="1299C43A" w14:textId="4CD9E325" w:rsidR="006A7320" w:rsidRDefault="006A7320" w:rsidP="006A7320">
      <w:pPr>
        <w:rPr>
          <w:rFonts w:ascii="Arial" w:hAnsi="Arial" w:cs="Arial"/>
          <w:sz w:val="24"/>
          <w:szCs w:val="24"/>
        </w:rPr>
      </w:pPr>
    </w:p>
    <w:p w14:paraId="3F4E66B9" w14:textId="77777777" w:rsidR="00CE09F9" w:rsidRPr="00CE09F9" w:rsidRDefault="00CE09F9" w:rsidP="00CE09F9">
      <w:pPr>
        <w:rPr>
          <w:rFonts w:ascii="Arial" w:hAnsi="Arial" w:cs="Arial"/>
          <w:b/>
          <w:sz w:val="24"/>
          <w:szCs w:val="24"/>
        </w:rPr>
      </w:pPr>
      <w:r w:rsidRPr="00CE09F9">
        <w:rPr>
          <w:rFonts w:ascii="Arial" w:hAnsi="Arial" w:cs="Arial"/>
          <w:b/>
          <w:sz w:val="24"/>
          <w:szCs w:val="24"/>
        </w:rPr>
        <w:t>This job description is subject to amendment at any time dependent on the needs of the WomenCentre.</w:t>
      </w:r>
    </w:p>
    <w:p w14:paraId="3DC78D6A" w14:textId="77777777" w:rsidR="00CE09F9" w:rsidRPr="00CE09F9" w:rsidRDefault="00CE09F9" w:rsidP="00CE09F9">
      <w:pPr>
        <w:rPr>
          <w:sz w:val="24"/>
          <w:szCs w:val="24"/>
        </w:rPr>
      </w:pPr>
    </w:p>
    <w:p w14:paraId="5DEBEF76" w14:textId="642D0719" w:rsidR="00CE09F9" w:rsidRPr="00103ABB" w:rsidRDefault="00FF4CAD" w:rsidP="006A73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May </w:t>
      </w:r>
      <w:r w:rsidR="00CE09F9" w:rsidRPr="00CE09F9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sectPr w:rsidR="00CE09F9" w:rsidRPr="00103ABB" w:rsidSect="001815C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EF00" w14:textId="77777777" w:rsidR="00BF3050" w:rsidRDefault="00BF3050" w:rsidP="006C5CED">
      <w:r>
        <w:separator/>
      </w:r>
    </w:p>
  </w:endnote>
  <w:endnote w:type="continuationSeparator" w:id="0">
    <w:p w14:paraId="3461D779" w14:textId="77777777" w:rsidR="00BF3050" w:rsidRDefault="00BF3050" w:rsidP="006C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207612826"/>
  <w:bookmarkStart w:id="7" w:name="_Hlk207612827"/>
  <w:bookmarkStart w:id="8" w:name="_Hlk207612828"/>
  <w:bookmarkStart w:id="9" w:name="_Hlk207612829"/>
  <w:p w14:paraId="13F353BC" w14:textId="0C550A81" w:rsidR="001815C1" w:rsidRDefault="008B2F2E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146881856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815C1" w:rsidRPr="001815C1">
          <w:rPr>
            <w:rFonts w:ascii="Arial" w:hAnsi="Arial" w:cs="Arial"/>
          </w:rPr>
          <w:t xml:space="preserve">WomenCentre Ltd </w:t>
        </w:r>
        <w:r w:rsidR="001815C1">
          <w:rPr>
            <w:rFonts w:ascii="Arial" w:hAnsi="Arial" w:cs="Arial"/>
          </w:rPr>
          <w:t xml:space="preserve">          </w:t>
        </w:r>
        <w:r w:rsidR="001815C1" w:rsidRPr="001815C1">
          <w:rPr>
            <w:rFonts w:ascii="Arial" w:hAnsi="Arial" w:cs="Arial"/>
          </w:rPr>
          <w:t xml:space="preserve"> </w:t>
        </w:r>
        <w:r w:rsidR="001815C1" w:rsidRPr="001815C1">
          <w:rPr>
            <w:rFonts w:ascii="Arial" w:hAnsi="Arial" w:cs="Arial"/>
          </w:rPr>
          <w:fldChar w:fldCharType="begin"/>
        </w:r>
        <w:r w:rsidR="001815C1" w:rsidRPr="001815C1">
          <w:rPr>
            <w:rFonts w:ascii="Arial" w:hAnsi="Arial" w:cs="Arial"/>
          </w:rPr>
          <w:instrText xml:space="preserve"> PAGE   \* MERGEFORMAT </w:instrText>
        </w:r>
        <w:r w:rsidR="001815C1" w:rsidRPr="001815C1">
          <w:rPr>
            <w:rFonts w:ascii="Arial" w:hAnsi="Arial" w:cs="Arial"/>
          </w:rPr>
          <w:fldChar w:fldCharType="separate"/>
        </w:r>
        <w:r w:rsidR="001815C1" w:rsidRPr="001815C1">
          <w:rPr>
            <w:rFonts w:ascii="Arial" w:hAnsi="Arial" w:cs="Arial"/>
            <w:noProof/>
          </w:rPr>
          <w:t>2</w:t>
        </w:r>
        <w:r w:rsidR="001815C1" w:rsidRPr="001815C1">
          <w:rPr>
            <w:rFonts w:ascii="Arial" w:hAnsi="Arial" w:cs="Arial"/>
            <w:noProof/>
          </w:rPr>
          <w:fldChar w:fldCharType="end"/>
        </w:r>
        <w:r w:rsidR="001815C1" w:rsidRPr="001815C1">
          <w:rPr>
            <w:rFonts w:ascii="Arial" w:hAnsi="Arial" w:cs="Arial"/>
          </w:rPr>
          <w:t xml:space="preserve"> | </w:t>
        </w:r>
        <w:r w:rsidR="001815C1" w:rsidRPr="001815C1">
          <w:rPr>
            <w:rFonts w:ascii="Arial" w:hAnsi="Arial" w:cs="Arial"/>
            <w:color w:val="7F7F7F" w:themeColor="background1" w:themeShade="7F"/>
            <w:spacing w:val="60"/>
          </w:rPr>
          <w:t>Page</w:t>
        </w:r>
      </w:sdtContent>
    </w:sdt>
    <w:r w:rsidR="001815C1" w:rsidRPr="001815C1">
      <w:rPr>
        <w:rFonts w:ascii="Arial" w:hAnsi="Arial" w:cs="Arial"/>
      </w:rPr>
      <w:t xml:space="preserve"> Calderdale MAZE Programme and Engagement Practitioner. JD</w:t>
    </w:r>
  </w:p>
  <w:p w14:paraId="15E17E4C" w14:textId="498DA1F3" w:rsidR="001815C1" w:rsidRPr="001815C1" w:rsidRDefault="001815C1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r>
      <w:rPr>
        <w:rFonts w:ascii="Arial" w:hAnsi="Arial" w:cs="Arial"/>
      </w:rPr>
      <w:t>Sept 2025</w:t>
    </w:r>
  </w:p>
  <w:bookmarkEnd w:id="6"/>
  <w:bookmarkEnd w:id="7"/>
  <w:bookmarkEnd w:id="8"/>
  <w:bookmarkEnd w:id="9"/>
  <w:p w14:paraId="41F64B71" w14:textId="77777777" w:rsidR="001815C1" w:rsidRDefault="00181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D10D" w14:textId="7E6ED645" w:rsidR="001815C1" w:rsidRPr="001815C1" w:rsidRDefault="008B2F2E" w:rsidP="008B2F2E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43591252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1815C1" w:rsidRPr="001815C1">
          <w:rPr>
            <w:rFonts w:ascii="Arial" w:hAnsi="Arial" w:cs="Arial"/>
          </w:rPr>
          <w:t xml:space="preserve">WomenCentre Ltd </w:t>
        </w:r>
        <w:r w:rsidR="001815C1">
          <w:rPr>
            <w:rFonts w:ascii="Arial" w:hAnsi="Arial" w:cs="Arial"/>
          </w:rPr>
          <w:t xml:space="preserve">          </w:t>
        </w:r>
        <w:r w:rsidR="001815C1" w:rsidRPr="001815C1">
          <w:rPr>
            <w:rFonts w:ascii="Arial" w:hAnsi="Arial" w:cs="Arial"/>
          </w:rPr>
          <w:t xml:space="preserve"> </w:t>
        </w:r>
        <w:r w:rsidR="001815C1" w:rsidRPr="001815C1">
          <w:rPr>
            <w:rFonts w:ascii="Arial" w:hAnsi="Arial" w:cs="Arial"/>
          </w:rPr>
          <w:fldChar w:fldCharType="begin"/>
        </w:r>
        <w:r w:rsidR="001815C1" w:rsidRPr="001815C1">
          <w:rPr>
            <w:rFonts w:ascii="Arial" w:hAnsi="Arial" w:cs="Arial"/>
          </w:rPr>
          <w:instrText xml:space="preserve"> PAGE   \* MERGEFORMAT </w:instrText>
        </w:r>
        <w:r w:rsidR="001815C1" w:rsidRPr="001815C1">
          <w:rPr>
            <w:rFonts w:ascii="Arial" w:hAnsi="Arial" w:cs="Arial"/>
          </w:rPr>
          <w:fldChar w:fldCharType="separate"/>
        </w:r>
        <w:r w:rsidR="001815C1">
          <w:rPr>
            <w:rFonts w:ascii="Arial" w:hAnsi="Arial" w:cs="Arial"/>
          </w:rPr>
          <w:t>2</w:t>
        </w:r>
        <w:r w:rsidR="001815C1" w:rsidRPr="001815C1">
          <w:rPr>
            <w:rFonts w:ascii="Arial" w:hAnsi="Arial" w:cs="Arial"/>
            <w:noProof/>
          </w:rPr>
          <w:fldChar w:fldCharType="end"/>
        </w:r>
        <w:r w:rsidR="001815C1" w:rsidRPr="001815C1">
          <w:rPr>
            <w:rFonts w:ascii="Arial" w:hAnsi="Arial" w:cs="Arial"/>
          </w:rPr>
          <w:t xml:space="preserve"> | </w:t>
        </w:r>
        <w:r w:rsidR="001815C1" w:rsidRPr="001815C1">
          <w:rPr>
            <w:rFonts w:ascii="Arial" w:hAnsi="Arial" w:cs="Arial"/>
            <w:color w:val="7F7F7F" w:themeColor="background1" w:themeShade="7F"/>
            <w:spacing w:val="60"/>
          </w:rPr>
          <w:t>Page</w:t>
        </w:r>
      </w:sdtContent>
    </w:sdt>
    <w:r w:rsidR="001815C1" w:rsidRPr="001815C1">
      <w:rPr>
        <w:rFonts w:ascii="Arial" w:hAnsi="Arial" w:cs="Arial"/>
      </w:rPr>
      <w:t xml:space="preserve"> Calderdale MAZE Programme and Engagement Practitioner. JD</w:t>
    </w:r>
  </w:p>
  <w:p w14:paraId="6707C164" w14:textId="77777777" w:rsidR="001815C1" w:rsidRDefault="00181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BF3050" w:rsidRDefault="00BF3050" w:rsidP="006C5CED">
      <w:r>
        <w:separator/>
      </w:r>
    </w:p>
  </w:footnote>
  <w:footnote w:type="continuationSeparator" w:id="0">
    <w:p w14:paraId="0FB78278" w14:textId="77777777" w:rsidR="00BF3050" w:rsidRDefault="00BF3050" w:rsidP="006C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85AD" w14:textId="33A96E61" w:rsidR="00977A66" w:rsidRDefault="00977A66" w:rsidP="00977A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AB1B" w14:textId="05FC5197" w:rsidR="001815C1" w:rsidRPr="001815C1" w:rsidRDefault="001815C1" w:rsidP="001815C1">
    <w:pPr>
      <w:pStyle w:val="Header"/>
      <w:jc w:val="center"/>
    </w:pPr>
    <w:r>
      <w:rPr>
        <w:noProof/>
      </w:rPr>
      <w:drawing>
        <wp:inline distT="0" distB="0" distL="0" distR="0" wp14:anchorId="3BD2B2DF" wp14:editId="2301273D">
          <wp:extent cx="2057400" cy="914400"/>
          <wp:effectExtent l="0" t="0" r="0" b="0"/>
          <wp:docPr id="2" name="Picture 1" descr="A logo with green and purpl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reen and purple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847" cy="915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4B2"/>
    <w:multiLevelType w:val="hybridMultilevel"/>
    <w:tmpl w:val="8C5082A6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019DF"/>
    <w:multiLevelType w:val="hybridMultilevel"/>
    <w:tmpl w:val="8AB6C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32424"/>
    <w:multiLevelType w:val="hybridMultilevel"/>
    <w:tmpl w:val="4B381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537196"/>
    <w:multiLevelType w:val="hybridMultilevel"/>
    <w:tmpl w:val="AFA2486E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A7695"/>
    <w:multiLevelType w:val="hybridMultilevel"/>
    <w:tmpl w:val="097E6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F3ABA"/>
    <w:multiLevelType w:val="hybridMultilevel"/>
    <w:tmpl w:val="435EC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B3736"/>
    <w:multiLevelType w:val="hybridMultilevel"/>
    <w:tmpl w:val="A0E2A7EC"/>
    <w:lvl w:ilvl="0" w:tplc="A46E9D1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67F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A80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ECA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9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66E9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B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0DD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5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3D4DEA"/>
    <w:multiLevelType w:val="hybridMultilevel"/>
    <w:tmpl w:val="A83CA72C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6D6761D7"/>
    <w:multiLevelType w:val="hybridMultilevel"/>
    <w:tmpl w:val="76228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E26"/>
    <w:multiLevelType w:val="hybridMultilevel"/>
    <w:tmpl w:val="77BCE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19"/>
    <w:rsid w:val="00011CB4"/>
    <w:rsid w:val="0002297A"/>
    <w:rsid w:val="00031460"/>
    <w:rsid w:val="00067A0C"/>
    <w:rsid w:val="000713F0"/>
    <w:rsid w:val="00075CDF"/>
    <w:rsid w:val="00084289"/>
    <w:rsid w:val="00095F38"/>
    <w:rsid w:val="000A5752"/>
    <w:rsid w:val="000C3016"/>
    <w:rsid w:val="000C5CEF"/>
    <w:rsid w:val="000C619F"/>
    <w:rsid w:val="00110FFF"/>
    <w:rsid w:val="001553DF"/>
    <w:rsid w:val="00171DF7"/>
    <w:rsid w:val="00173731"/>
    <w:rsid w:val="001815C1"/>
    <w:rsid w:val="001B3E1F"/>
    <w:rsid w:val="001D2D5E"/>
    <w:rsid w:val="001F7969"/>
    <w:rsid w:val="00257375"/>
    <w:rsid w:val="002712DD"/>
    <w:rsid w:val="00277D72"/>
    <w:rsid w:val="002D762A"/>
    <w:rsid w:val="002E40FC"/>
    <w:rsid w:val="002E68B8"/>
    <w:rsid w:val="00316071"/>
    <w:rsid w:val="00321200"/>
    <w:rsid w:val="00335769"/>
    <w:rsid w:val="00343C6A"/>
    <w:rsid w:val="00371C69"/>
    <w:rsid w:val="003A23C5"/>
    <w:rsid w:val="003B2982"/>
    <w:rsid w:val="003C7E56"/>
    <w:rsid w:val="003F4E5C"/>
    <w:rsid w:val="00433309"/>
    <w:rsid w:val="00443128"/>
    <w:rsid w:val="00496C86"/>
    <w:rsid w:val="004C1D06"/>
    <w:rsid w:val="004E1738"/>
    <w:rsid w:val="0054775F"/>
    <w:rsid w:val="005850BD"/>
    <w:rsid w:val="005A1B4E"/>
    <w:rsid w:val="005B2342"/>
    <w:rsid w:val="005B2527"/>
    <w:rsid w:val="005C126D"/>
    <w:rsid w:val="005D588D"/>
    <w:rsid w:val="005E0AC3"/>
    <w:rsid w:val="005E13AD"/>
    <w:rsid w:val="005F6150"/>
    <w:rsid w:val="006A7320"/>
    <w:rsid w:val="006B5A00"/>
    <w:rsid w:val="006C30F7"/>
    <w:rsid w:val="006C5CED"/>
    <w:rsid w:val="007413E5"/>
    <w:rsid w:val="007968BD"/>
    <w:rsid w:val="007A56E1"/>
    <w:rsid w:val="007C0993"/>
    <w:rsid w:val="007D0734"/>
    <w:rsid w:val="007F14ED"/>
    <w:rsid w:val="007F731F"/>
    <w:rsid w:val="00810456"/>
    <w:rsid w:val="0086772E"/>
    <w:rsid w:val="00896998"/>
    <w:rsid w:val="008A3C26"/>
    <w:rsid w:val="008B2F2E"/>
    <w:rsid w:val="008C7C0D"/>
    <w:rsid w:val="008E24BB"/>
    <w:rsid w:val="009108CB"/>
    <w:rsid w:val="009123D8"/>
    <w:rsid w:val="0095058E"/>
    <w:rsid w:val="00960F6C"/>
    <w:rsid w:val="00977A66"/>
    <w:rsid w:val="00991258"/>
    <w:rsid w:val="009A2A76"/>
    <w:rsid w:val="009A3129"/>
    <w:rsid w:val="009B01D4"/>
    <w:rsid w:val="009E47E7"/>
    <w:rsid w:val="009F2A40"/>
    <w:rsid w:val="00A039B9"/>
    <w:rsid w:val="00A1089F"/>
    <w:rsid w:val="00AA1F65"/>
    <w:rsid w:val="00AA42A7"/>
    <w:rsid w:val="00AB5CC1"/>
    <w:rsid w:val="00AD6D5C"/>
    <w:rsid w:val="00AE4746"/>
    <w:rsid w:val="00B6442C"/>
    <w:rsid w:val="00B918FF"/>
    <w:rsid w:val="00B94B93"/>
    <w:rsid w:val="00BA0B2E"/>
    <w:rsid w:val="00BD0A87"/>
    <w:rsid w:val="00BE4F76"/>
    <w:rsid w:val="00BF3050"/>
    <w:rsid w:val="00C50E46"/>
    <w:rsid w:val="00C6647F"/>
    <w:rsid w:val="00C80FA4"/>
    <w:rsid w:val="00C8450D"/>
    <w:rsid w:val="00CB0819"/>
    <w:rsid w:val="00CB5E1F"/>
    <w:rsid w:val="00CC7B05"/>
    <w:rsid w:val="00CE09F9"/>
    <w:rsid w:val="00CF1B3A"/>
    <w:rsid w:val="00D103CD"/>
    <w:rsid w:val="00D56182"/>
    <w:rsid w:val="00DB2121"/>
    <w:rsid w:val="00DC671E"/>
    <w:rsid w:val="00DD13D6"/>
    <w:rsid w:val="00DE68C4"/>
    <w:rsid w:val="00DE77C6"/>
    <w:rsid w:val="00DF310E"/>
    <w:rsid w:val="00E16913"/>
    <w:rsid w:val="00E27864"/>
    <w:rsid w:val="00E51D44"/>
    <w:rsid w:val="00EA4BDE"/>
    <w:rsid w:val="00EB1FFD"/>
    <w:rsid w:val="00EE7B32"/>
    <w:rsid w:val="00F25923"/>
    <w:rsid w:val="00F31946"/>
    <w:rsid w:val="00F43D8A"/>
    <w:rsid w:val="00F535EF"/>
    <w:rsid w:val="00F64CE9"/>
    <w:rsid w:val="00F67AA0"/>
    <w:rsid w:val="00F74175"/>
    <w:rsid w:val="00F9311E"/>
    <w:rsid w:val="00FB0FEC"/>
    <w:rsid w:val="00FF4CAD"/>
    <w:rsid w:val="00FF4DFB"/>
    <w:rsid w:val="23C38838"/>
    <w:rsid w:val="515C7370"/>
    <w:rsid w:val="641D9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A1DA97"/>
  <w15:chartTrackingRefBased/>
  <w15:docId w15:val="{45C4067C-EC8C-4034-8071-8AF8D0A0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450D"/>
    <w:rPr>
      <w:lang w:eastAsia="en-US"/>
    </w:rPr>
  </w:style>
  <w:style w:type="paragraph" w:styleId="Heading1">
    <w:name w:val="heading 1"/>
    <w:next w:val="Normal"/>
    <w:link w:val="Heading1Char"/>
    <w:uiPriority w:val="9"/>
    <w:qFormat/>
    <w:rsid w:val="00067A0C"/>
    <w:pPr>
      <w:keepNext/>
      <w:keepLines/>
      <w:spacing w:after="39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450D"/>
    <w:rPr>
      <w:rFonts w:ascii="Arial" w:hAnsi="Arial"/>
      <w:sz w:val="22"/>
    </w:rPr>
  </w:style>
  <w:style w:type="paragraph" w:styleId="NoSpacing">
    <w:name w:val="No Spacing"/>
    <w:uiPriority w:val="1"/>
    <w:qFormat/>
    <w:rsid w:val="000713F0"/>
    <w:rPr>
      <w:lang w:eastAsia="en-US"/>
    </w:rPr>
  </w:style>
  <w:style w:type="paragraph" w:styleId="ListParagraph">
    <w:name w:val="List Paragraph"/>
    <w:aliases w:val="Numbered list,F5 List Paragraph,List Paragraph1,Dot pt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B6442C"/>
    <w:pPr>
      <w:spacing w:after="200" w:line="276" w:lineRule="auto"/>
      <w:ind w:left="720"/>
      <w:contextualSpacing/>
    </w:pPr>
    <w:rPr>
      <w:rFonts w:ascii="DM Sans" w:eastAsia="DM Sans" w:hAnsi="DM Sans"/>
      <w:sz w:val="22"/>
      <w:szCs w:val="22"/>
    </w:rPr>
  </w:style>
  <w:style w:type="character" w:customStyle="1" w:styleId="ListParagraphChar">
    <w:name w:val="List Paragraph Char"/>
    <w:aliases w:val="Numbered list Char,F5 List Paragraph Char,List Paragraph1 Char,Dot pt Char,List Paragraph Char Char Char Char,Indicator Text Char,Colorful List - Accent 11 Char,Numbered Para 1 Char,Bullet 1 Char,Bullet Points Char,MAIN CONTENT Char"/>
    <w:link w:val="ListParagraph"/>
    <w:uiPriority w:val="34"/>
    <w:qFormat/>
    <w:rsid w:val="00B6442C"/>
    <w:rPr>
      <w:rFonts w:ascii="DM Sans" w:eastAsia="DM Sans" w:hAnsi="DM Sans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6C5C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C5CED"/>
    <w:rPr>
      <w:lang w:eastAsia="en-US"/>
    </w:rPr>
  </w:style>
  <w:style w:type="paragraph" w:styleId="Footer">
    <w:name w:val="footer"/>
    <w:basedOn w:val="Normal"/>
    <w:link w:val="FooterChar"/>
    <w:uiPriority w:val="99"/>
    <w:rsid w:val="006C5C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5CED"/>
    <w:rPr>
      <w:lang w:eastAsia="en-US"/>
    </w:rPr>
  </w:style>
  <w:style w:type="paragraph" w:styleId="Revision">
    <w:name w:val="Revision"/>
    <w:hidden/>
    <w:uiPriority w:val="99"/>
    <w:semiHidden/>
    <w:rsid w:val="005A1B4E"/>
    <w:rPr>
      <w:lang w:eastAsia="en-US"/>
    </w:rPr>
  </w:style>
  <w:style w:type="character" w:styleId="CommentReference">
    <w:name w:val="annotation reference"/>
    <w:rsid w:val="005A1B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B4E"/>
  </w:style>
  <w:style w:type="character" w:customStyle="1" w:styleId="CommentTextChar">
    <w:name w:val="Comment Text Char"/>
    <w:link w:val="CommentText"/>
    <w:rsid w:val="005A1B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1B4E"/>
    <w:rPr>
      <w:b/>
      <w:bCs/>
    </w:rPr>
  </w:style>
  <w:style w:type="character" w:customStyle="1" w:styleId="CommentSubjectChar">
    <w:name w:val="Comment Subject Char"/>
    <w:link w:val="CommentSubject"/>
    <w:rsid w:val="005A1B4E"/>
    <w:rPr>
      <w:b/>
      <w:bCs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7A0C"/>
    <w:rPr>
      <w:rFonts w:ascii="Arial" w:eastAsia="Arial" w:hAnsi="Arial" w:cs="Arial"/>
      <w:b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28c5c-332e-47a9-b5c1-763ccfbca992">
      <Terms xmlns="http://schemas.microsoft.com/office/infopath/2007/PartnerControls"/>
    </lcf76f155ced4ddcb4097134ff3c332f>
    <TaxCatchAll xmlns="eb81f874-f6b7-488b-9d7a-ff90b16b74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6FE76FC257C408C124939CADEC617" ma:contentTypeVersion="11" ma:contentTypeDescription="Create a new document." ma:contentTypeScope="" ma:versionID="289bf9e31464b1d90957683a42b5de97">
  <xsd:schema xmlns:xsd="http://www.w3.org/2001/XMLSchema" xmlns:xs="http://www.w3.org/2001/XMLSchema" xmlns:p="http://schemas.microsoft.com/office/2006/metadata/properties" xmlns:ns2="71928c5c-332e-47a9-b5c1-763ccfbca992" xmlns:ns3="eb81f874-f6b7-488b-9d7a-ff90b16b7461" targetNamespace="http://schemas.microsoft.com/office/2006/metadata/properties" ma:root="true" ma:fieldsID="2cd21b4e76d3d6a092d37ff19bd4c1aa" ns2:_="" ns3:_="">
    <xsd:import namespace="71928c5c-332e-47a9-b5c1-763ccfbca992"/>
    <xsd:import namespace="eb81f874-f6b7-488b-9d7a-ff90b16b7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28c5c-332e-47a9-b5c1-763ccfbc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27446a-d162-41c8-8def-6f22d886f3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f874-f6b7-488b-9d7a-ff90b16b7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8579f2-3073-4605-bb08-bda8aaeb99f0}" ma:internalName="TaxCatchAll" ma:showField="CatchAllData" ma:web="eb81f874-f6b7-488b-9d7a-ff90b16b7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0E7D2-6E98-4069-84F4-D1AB3568F97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b81f874-f6b7-488b-9d7a-ff90b16b7461"/>
    <ds:schemaRef ds:uri="71928c5c-332e-47a9-b5c1-763ccfbca9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770F25-B3F6-4CAD-B8DA-DA1EC4CBE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22AA7-6E04-4B7B-A52F-370308B8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28c5c-332e-47a9-b5c1-763ccfbca992"/>
    <ds:schemaRef ds:uri="eb81f874-f6b7-488b-9d7a-ff90b16b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Calderdale Women’s Centre, Domestic Violence Support Team</vt:lpstr>
    </vt:vector>
  </TitlesOfParts>
  <Company>Calderdale Womens Centre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Calderdale Women’s Centre, Domestic Violence Support Team</dc:title>
  <dc:subject/>
  <dc:creator>Rebecca</dc:creator>
  <cp:keywords/>
  <cp:lastModifiedBy>Sarah Hopkins</cp:lastModifiedBy>
  <cp:revision>2</cp:revision>
  <cp:lastPrinted>2025-02-24T23:16:00Z</cp:lastPrinted>
  <dcterms:created xsi:type="dcterms:W3CDTF">2026-06-19T13:05:00Z</dcterms:created>
  <dcterms:modified xsi:type="dcterms:W3CDTF">2026-06-19T13:05:00Z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0x0101009EF6FE76FC257C408C124939CADEC617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